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BFC8B" w14:textId="7B45A8A8" w:rsidR="00B710FC" w:rsidRPr="00B710FC" w:rsidRDefault="00B710FC" w:rsidP="00B710F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710FC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14:paraId="3A642427" w14:textId="1CE785B1" w:rsidR="00B710FC" w:rsidRPr="00B710FC" w:rsidRDefault="00B710FC" w:rsidP="00B710F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710FC">
        <w:rPr>
          <w:rFonts w:ascii="Times New Roman" w:hAnsi="Times New Roman" w:cs="Times New Roman"/>
          <w:b/>
          <w:bCs/>
          <w:sz w:val="28"/>
          <w:szCs w:val="28"/>
        </w:rPr>
        <w:t>Заместитель директора - Руководитель центра</w:t>
      </w:r>
    </w:p>
    <w:p w14:paraId="79008E85" w14:textId="77E5431D" w:rsidR="00B710FC" w:rsidRPr="00B710FC" w:rsidRDefault="00B710FC" w:rsidP="00B710F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710FC">
        <w:rPr>
          <w:rFonts w:ascii="Times New Roman" w:hAnsi="Times New Roman" w:cs="Times New Roman"/>
          <w:b/>
          <w:bCs/>
          <w:sz w:val="28"/>
          <w:szCs w:val="28"/>
        </w:rPr>
        <w:t>поддержки экспорта Ивановской области</w:t>
      </w:r>
    </w:p>
    <w:p w14:paraId="192CC0AD" w14:textId="5C1ED186" w:rsidR="00B710FC" w:rsidRDefault="00B710FC" w:rsidP="00B710F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710FC">
        <w:rPr>
          <w:rFonts w:ascii="Times New Roman" w:hAnsi="Times New Roman" w:cs="Times New Roman"/>
          <w:b/>
          <w:bCs/>
          <w:sz w:val="28"/>
          <w:szCs w:val="28"/>
        </w:rPr>
        <w:t>______________ Е.Н. Болотова</w:t>
      </w:r>
    </w:p>
    <w:p w14:paraId="2558E6FC" w14:textId="0765C82D" w:rsidR="00B710FC" w:rsidRPr="00B710FC" w:rsidRDefault="00B710FC" w:rsidP="00B710F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0446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FD7361" w:rsidRPr="00AA79BE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AA79BE">
        <w:rPr>
          <w:rFonts w:ascii="Times New Roman" w:hAnsi="Times New Roman" w:cs="Times New Roman"/>
          <w:b/>
          <w:bCs/>
          <w:sz w:val="28"/>
          <w:szCs w:val="28"/>
        </w:rPr>
        <w:t>мая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AA79BE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50E086F9" w14:textId="7FDF41F5" w:rsidR="00994813" w:rsidRPr="00FD4C25" w:rsidRDefault="00FD4C25" w:rsidP="00FD4C25">
      <w:pPr>
        <w:pStyle w:val="a5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40"/>
          <w:szCs w:val="40"/>
        </w:rPr>
      </w:pPr>
      <w:bookmarkStart w:id="0" w:name="_Hlk123054947"/>
      <w:r w:rsidRPr="00FD4C25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40"/>
          <w:szCs w:val="40"/>
        </w:rPr>
        <w:t>План мероприятий на 202</w:t>
      </w:r>
      <w:r w:rsidR="00AA79B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40"/>
          <w:szCs w:val="40"/>
        </w:rPr>
        <w:t>5</w:t>
      </w:r>
      <w:r w:rsidRPr="00FD4C25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40"/>
          <w:szCs w:val="40"/>
        </w:rPr>
        <w:t xml:space="preserve"> год</w:t>
      </w:r>
    </w:p>
    <w:p w14:paraId="2767A8A2" w14:textId="77777777" w:rsidR="0071677E" w:rsidRDefault="0071677E" w:rsidP="00AA79BE">
      <w:pPr>
        <w:rPr>
          <w:rFonts w:ascii="Times New Roman" w:hAnsi="Times New Roman" w:cs="Times New Roman"/>
          <w:b/>
          <w:bCs/>
          <w:sz w:val="36"/>
          <w:szCs w:val="36"/>
        </w:rPr>
      </w:pPr>
      <w:bookmarkStart w:id="1" w:name="_Hlk123054976"/>
      <w:bookmarkEnd w:id="0"/>
    </w:p>
    <w:p w14:paraId="7FDCE0FD" w14:textId="0A1ECDD5" w:rsidR="008273DA" w:rsidRDefault="008273DA" w:rsidP="00193B1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273DA">
        <w:rPr>
          <w:rFonts w:ascii="Times New Roman" w:hAnsi="Times New Roman" w:cs="Times New Roman"/>
          <w:b/>
          <w:bCs/>
          <w:sz w:val="36"/>
          <w:szCs w:val="36"/>
        </w:rPr>
        <w:t>Мастер-классы</w:t>
      </w:r>
      <w:r w:rsidR="00AA79BE">
        <w:rPr>
          <w:rFonts w:ascii="Times New Roman" w:hAnsi="Times New Roman" w:cs="Times New Roman"/>
          <w:b/>
          <w:bCs/>
          <w:sz w:val="36"/>
          <w:szCs w:val="36"/>
        </w:rPr>
        <w:t>, семинары, вебинары</w:t>
      </w:r>
    </w:p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8273DA" w14:paraId="4CFA5474" w14:textId="77777777" w:rsidTr="007069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6176F3D" w14:textId="00CBF29C" w:rsidR="008273DA" w:rsidRPr="00AA79BE" w:rsidRDefault="00AA79BE" w:rsidP="00985D9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19</w:t>
            </w:r>
            <w:r w:rsidR="00991C2F" w:rsidRPr="00991C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.02.202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14:paraId="3C1356EB" w14:textId="600E561C" w:rsidR="008273DA" w:rsidRPr="00072C91" w:rsidRDefault="00AA79BE" w:rsidP="00985D93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Семинар: «</w:t>
            </w:r>
            <w:r w:rsidRPr="00AA79B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Маркировка товаров легкой промышленности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</w:p>
        </w:tc>
      </w:tr>
      <w:tr w:rsidR="00FD7361" w14:paraId="2B6CC553" w14:textId="77777777" w:rsidTr="00706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39C75A9" w14:textId="2FA3429F" w:rsidR="00FD7361" w:rsidRDefault="00FD7361" w:rsidP="00985D93">
            <w:pPr>
              <w:spacing w:after="12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 w:rsidR="00311AB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.0</w:t>
            </w:r>
            <w:r w:rsidR="00311AB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.202</w:t>
            </w:r>
            <w:r w:rsidR="00311AB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14:paraId="045AD367" w14:textId="28AF2334" w:rsidR="00FD7361" w:rsidRDefault="00311AB0" w:rsidP="00985D9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11AB0">
              <w:rPr>
                <w:rFonts w:ascii="Times New Roman" w:hAnsi="Times New Roman" w:cs="Times New Roman"/>
                <w:sz w:val="28"/>
                <w:szCs w:val="28"/>
              </w:rPr>
              <w:t>ебинар: «Экспорт товаров и услуг через франчайзинг»</w:t>
            </w:r>
          </w:p>
        </w:tc>
      </w:tr>
      <w:tr w:rsidR="00FD7361" w14:paraId="32658474" w14:textId="77777777" w:rsidTr="007069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0667E0B" w14:textId="0848A3DB" w:rsidR="00FD7361" w:rsidRDefault="00311AB0" w:rsidP="00FD7361">
            <w:pPr>
              <w:spacing w:after="12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04</w:t>
            </w:r>
            <w:r w:rsidR="00FD7361" w:rsidRPr="00991C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  <w:r w:rsidR="00FD7361" w:rsidRPr="00991C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14:paraId="16FE3C8C" w14:textId="1466DFCC" w:rsidR="00FD7361" w:rsidRDefault="00317F78" w:rsidP="00FD736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11AB0">
              <w:rPr>
                <w:rFonts w:ascii="Times New Roman" w:hAnsi="Times New Roman" w:cs="Times New Roman"/>
                <w:sz w:val="28"/>
                <w:szCs w:val="28"/>
              </w:rPr>
              <w:t xml:space="preserve">ебинар: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17F78">
              <w:rPr>
                <w:rFonts w:ascii="Times New Roman" w:hAnsi="Times New Roman" w:cs="Times New Roman"/>
                <w:sz w:val="28"/>
                <w:szCs w:val="28"/>
              </w:rPr>
              <w:t>Экспортная привлекательность Африки для российских экспортеров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0191" w14:paraId="035CE663" w14:textId="77777777" w:rsidTr="00720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B0D5AF2" w14:textId="152110D6" w:rsidR="00720191" w:rsidRPr="00072C91" w:rsidRDefault="00720191" w:rsidP="00720191">
            <w:pPr>
              <w:spacing w:after="12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06</w:t>
            </w:r>
            <w:r w:rsidRPr="00991C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05</w:t>
            </w:r>
            <w:r w:rsidRPr="00991C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14:paraId="6A66C33D" w14:textId="1175DED6" w:rsidR="00720191" w:rsidRPr="00072C91" w:rsidRDefault="00720191" w:rsidP="0072019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9BE">
              <w:rPr>
                <w:rFonts w:ascii="Times New Roman" w:hAnsi="Times New Roman" w:cs="Times New Roman"/>
                <w:sz w:val="28"/>
                <w:szCs w:val="28"/>
              </w:rPr>
              <w:t>Об изменениях налогового законодательства с 01.01.2025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НДС при экспорте</w:t>
            </w:r>
          </w:p>
        </w:tc>
      </w:tr>
      <w:tr w:rsidR="00FD7361" w14:paraId="0965C861" w14:textId="77777777" w:rsidTr="007069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98E13A4" w14:textId="70D0E832" w:rsidR="00FD7361" w:rsidRPr="00072C91" w:rsidRDefault="00720191" w:rsidP="00FD7361">
            <w:pPr>
              <w:spacing w:after="12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  <w:r w:rsidR="00FD7361" w:rsidRPr="00991C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  <w:r w:rsidR="00FD7361" w:rsidRPr="00991C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14:paraId="5A94614E" w14:textId="0B46A8CE" w:rsidR="00FD7361" w:rsidRPr="00072C91" w:rsidRDefault="00720191" w:rsidP="00FD736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20191">
              <w:rPr>
                <w:rFonts w:ascii="Times New Roman" w:hAnsi="Times New Roman" w:cs="Times New Roman"/>
                <w:sz w:val="28"/>
                <w:szCs w:val="28"/>
              </w:rPr>
              <w:t>ебинар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20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20191">
              <w:rPr>
                <w:rFonts w:ascii="Times New Roman" w:hAnsi="Times New Roman" w:cs="Times New Roman"/>
                <w:sz w:val="28"/>
                <w:szCs w:val="28"/>
              </w:rPr>
              <w:t>Международные перевозки. Современные логистические решения для экспортеров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3DBAE449" w14:textId="77777777" w:rsidR="00A637C4" w:rsidRDefault="00A637C4" w:rsidP="00A637C4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" w:name="_Hlk123055274"/>
      <w:bookmarkEnd w:id="1"/>
    </w:p>
    <w:p w14:paraId="05FB48CF" w14:textId="77777777" w:rsidR="004C17F2" w:rsidRDefault="004C17F2" w:rsidP="00DE76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0173F7A" w14:textId="44FD62F0" w:rsidR="005B0264" w:rsidRPr="007626A1" w:rsidRDefault="005B0264" w:rsidP="005B026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626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Международные бизнес-миссии</w:t>
      </w:r>
    </w:p>
    <w:tbl>
      <w:tblPr>
        <w:tblStyle w:val="1"/>
        <w:tblW w:w="10095" w:type="dxa"/>
        <w:tblInd w:w="-572" w:type="dxa"/>
        <w:tblLook w:val="04A0" w:firstRow="1" w:lastRow="0" w:firstColumn="1" w:lastColumn="0" w:noHBand="0" w:noVBand="1"/>
      </w:tblPr>
      <w:tblGrid>
        <w:gridCol w:w="3174"/>
        <w:gridCol w:w="6921"/>
      </w:tblGrid>
      <w:tr w:rsidR="005B0264" w14:paraId="731342FA" w14:textId="77777777" w:rsidTr="00D05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4" w:type="dxa"/>
          </w:tcPr>
          <w:p w14:paraId="16EAD7C1" w14:textId="7420C8D6" w:rsidR="005B0264" w:rsidRPr="008815FF" w:rsidRDefault="00FD7361" w:rsidP="00333952">
            <w:pPr>
              <w:spacing w:after="12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 w:rsidR="00AA79B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  <w:r w:rsidR="001F3F1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 w:rsidR="005B026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</w:t>
            </w:r>
            <w:r w:rsidR="00AA79B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  <w:r w:rsidR="005B0264" w:rsidRPr="004F26F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</w:t>
            </w:r>
            <w:r w:rsidR="00AA79B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  <w:r w:rsidR="005B026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- </w:t>
            </w:r>
            <w:r w:rsidR="004C17F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 w:rsidR="00AA79B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  <w:r w:rsidR="005B0264" w:rsidRPr="004F26F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.0</w:t>
            </w:r>
            <w:r w:rsidR="00AA79B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  <w:r w:rsidR="005B026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</w:t>
            </w:r>
            <w:r w:rsidR="005B0264" w:rsidRPr="004F26F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 w:rsidR="00AA79B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6921" w:type="dxa"/>
          </w:tcPr>
          <w:p w14:paraId="4A63D5F0" w14:textId="34CBC961" w:rsidR="005B0264" w:rsidRPr="00706950" w:rsidRDefault="005B0264" w:rsidP="00333952">
            <w:pPr>
              <w:tabs>
                <w:tab w:val="left" w:pos="1365"/>
              </w:tabs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0695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Страна делегации - </w:t>
            </w:r>
            <w:r w:rsidR="00AA79B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УЗБЕКИСТАН</w:t>
            </w:r>
          </w:p>
        </w:tc>
      </w:tr>
      <w:tr w:rsidR="005B0264" w14:paraId="34EF8E48" w14:textId="77777777" w:rsidTr="00D05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4" w:type="dxa"/>
          </w:tcPr>
          <w:p w14:paraId="19BB960C" w14:textId="089524C0" w:rsidR="005B0264" w:rsidRDefault="00AA79BE" w:rsidP="00333952">
            <w:pPr>
              <w:spacing w:after="12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03</w:t>
            </w:r>
            <w:r w:rsidR="005B026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05</w:t>
            </w:r>
            <w:r w:rsidR="005B026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 w:rsidR="00FD736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</w:t>
            </w:r>
            <w:r w:rsidR="005B026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  <w:r w:rsidR="005B026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05</w:t>
            </w:r>
            <w:r w:rsidR="005B026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06</w:t>
            </w:r>
            <w:r w:rsidR="005B026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 w:rsidR="00FD736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</w:t>
            </w:r>
            <w:r w:rsidR="004C17F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6921" w:type="dxa"/>
          </w:tcPr>
          <w:p w14:paraId="4C780F4B" w14:textId="0B1B8FF9" w:rsidR="005B0264" w:rsidRPr="00706950" w:rsidRDefault="005B0264" w:rsidP="00333952">
            <w:pPr>
              <w:tabs>
                <w:tab w:val="left" w:pos="1365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0">
              <w:rPr>
                <w:rFonts w:ascii="Times New Roman" w:hAnsi="Times New Roman" w:cs="Times New Roman"/>
                <w:sz w:val="28"/>
                <w:szCs w:val="28"/>
              </w:rPr>
              <w:t xml:space="preserve">Страна делегации - </w:t>
            </w:r>
            <w:r w:rsidR="00AA79BE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</w:tr>
    </w:tbl>
    <w:p w14:paraId="1925B4D6" w14:textId="77777777" w:rsidR="00FD7361" w:rsidRDefault="00FD7361" w:rsidP="00B710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59D95A4" w14:textId="45FD1544" w:rsidR="00706950" w:rsidRPr="007626A1" w:rsidRDefault="00706950" w:rsidP="00B710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626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Международные реверсные бизнес-миссии</w:t>
      </w:r>
    </w:p>
    <w:tbl>
      <w:tblPr>
        <w:tblStyle w:val="1"/>
        <w:tblW w:w="10081" w:type="dxa"/>
        <w:tblInd w:w="-572" w:type="dxa"/>
        <w:tblLook w:val="04A0" w:firstRow="1" w:lastRow="0" w:firstColumn="1" w:lastColumn="0" w:noHBand="0" w:noVBand="1"/>
      </w:tblPr>
      <w:tblGrid>
        <w:gridCol w:w="3170"/>
        <w:gridCol w:w="6911"/>
      </w:tblGrid>
      <w:tr w:rsidR="00706950" w14:paraId="61877FAC" w14:textId="77777777" w:rsidTr="00D05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0" w:type="dxa"/>
          </w:tcPr>
          <w:p w14:paraId="598280DB" w14:textId="5BA7874C" w:rsidR="00706950" w:rsidRPr="008815FF" w:rsidRDefault="00AA79BE" w:rsidP="006D644F">
            <w:pPr>
              <w:spacing w:after="12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18</w:t>
            </w:r>
            <w:r w:rsidR="00706950" w:rsidRPr="004F26F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.06.</w:t>
            </w:r>
            <w:r w:rsidR="00FD736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</w:t>
            </w:r>
            <w:r w:rsidR="00706950" w:rsidRPr="004F26F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  <w:r w:rsidR="0070695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–</w:t>
            </w:r>
            <w:r w:rsidR="0070695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20.</w:t>
            </w:r>
            <w:r w:rsidR="00706950" w:rsidRPr="004F26F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</w:t>
            </w:r>
            <w:r w:rsidR="00A075F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6</w:t>
            </w:r>
            <w:r w:rsidR="0017446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 w:rsidR="00FD736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</w:t>
            </w:r>
            <w:r w:rsidR="00706950" w:rsidRPr="004F26F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6911" w:type="dxa"/>
          </w:tcPr>
          <w:p w14:paraId="7E9627F3" w14:textId="3ED7BB5C" w:rsidR="00706950" w:rsidRPr="00706950" w:rsidRDefault="00706950" w:rsidP="006D644F">
            <w:pPr>
              <w:tabs>
                <w:tab w:val="left" w:pos="1365"/>
              </w:tabs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0695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Страна делегации - </w:t>
            </w:r>
            <w:r w:rsidR="00AA79B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АФРИКА</w:t>
            </w:r>
          </w:p>
        </w:tc>
      </w:tr>
      <w:bookmarkEnd w:id="2"/>
    </w:tbl>
    <w:p w14:paraId="00FC05E0" w14:textId="77777777" w:rsidR="00A637C4" w:rsidRDefault="00A637C4" w:rsidP="000A0517">
      <w:pPr>
        <w:rPr>
          <w:sz w:val="24"/>
          <w:szCs w:val="24"/>
        </w:rPr>
      </w:pPr>
    </w:p>
    <w:p w14:paraId="70813316" w14:textId="363FFD64" w:rsidR="00312D2F" w:rsidRDefault="00312D2F" w:rsidP="00FC07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sectPr w:rsidR="00312D2F" w:rsidSect="0071677E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25"/>
    <w:rsid w:val="000039D2"/>
    <w:rsid w:val="000356C1"/>
    <w:rsid w:val="00072C91"/>
    <w:rsid w:val="00093FA8"/>
    <w:rsid w:val="000A0517"/>
    <w:rsid w:val="000C7DB6"/>
    <w:rsid w:val="00125B4A"/>
    <w:rsid w:val="00135056"/>
    <w:rsid w:val="00153822"/>
    <w:rsid w:val="00166EF5"/>
    <w:rsid w:val="0017446D"/>
    <w:rsid w:val="001936AF"/>
    <w:rsid w:val="00193B1D"/>
    <w:rsid w:val="001A6A54"/>
    <w:rsid w:val="001F3F13"/>
    <w:rsid w:val="001F5CA4"/>
    <w:rsid w:val="00247DC8"/>
    <w:rsid w:val="0025596B"/>
    <w:rsid w:val="00290486"/>
    <w:rsid w:val="002C22EC"/>
    <w:rsid w:val="002F5934"/>
    <w:rsid w:val="002F697F"/>
    <w:rsid w:val="00311AB0"/>
    <w:rsid w:val="00312D2F"/>
    <w:rsid w:val="00312FE2"/>
    <w:rsid w:val="00317F78"/>
    <w:rsid w:val="00336B36"/>
    <w:rsid w:val="0034099E"/>
    <w:rsid w:val="00346C1B"/>
    <w:rsid w:val="00394C66"/>
    <w:rsid w:val="003C7013"/>
    <w:rsid w:val="0042642A"/>
    <w:rsid w:val="0045459A"/>
    <w:rsid w:val="004615FE"/>
    <w:rsid w:val="004677DC"/>
    <w:rsid w:val="0049634A"/>
    <w:rsid w:val="004C17F2"/>
    <w:rsid w:val="004F26F9"/>
    <w:rsid w:val="005A5652"/>
    <w:rsid w:val="005B0264"/>
    <w:rsid w:val="005F2DFD"/>
    <w:rsid w:val="00601007"/>
    <w:rsid w:val="006061AD"/>
    <w:rsid w:val="00704466"/>
    <w:rsid w:val="00706950"/>
    <w:rsid w:val="0071677E"/>
    <w:rsid w:val="00720191"/>
    <w:rsid w:val="007A656F"/>
    <w:rsid w:val="008273DA"/>
    <w:rsid w:val="008815DD"/>
    <w:rsid w:val="008815FF"/>
    <w:rsid w:val="00893829"/>
    <w:rsid w:val="00911C40"/>
    <w:rsid w:val="00952D8A"/>
    <w:rsid w:val="00977FF6"/>
    <w:rsid w:val="00991C2F"/>
    <w:rsid w:val="00994813"/>
    <w:rsid w:val="009B225B"/>
    <w:rsid w:val="009D2FF2"/>
    <w:rsid w:val="009E4943"/>
    <w:rsid w:val="00A075FA"/>
    <w:rsid w:val="00A53943"/>
    <w:rsid w:val="00A637C4"/>
    <w:rsid w:val="00A9699A"/>
    <w:rsid w:val="00AA79BE"/>
    <w:rsid w:val="00AB4AF5"/>
    <w:rsid w:val="00AD04CF"/>
    <w:rsid w:val="00AD4EB1"/>
    <w:rsid w:val="00B710FC"/>
    <w:rsid w:val="00BA0AC8"/>
    <w:rsid w:val="00BB0187"/>
    <w:rsid w:val="00BE11BA"/>
    <w:rsid w:val="00C15E79"/>
    <w:rsid w:val="00C37C51"/>
    <w:rsid w:val="00CE3B3A"/>
    <w:rsid w:val="00CF5014"/>
    <w:rsid w:val="00D034C9"/>
    <w:rsid w:val="00D05011"/>
    <w:rsid w:val="00D107B2"/>
    <w:rsid w:val="00D9172A"/>
    <w:rsid w:val="00DA1581"/>
    <w:rsid w:val="00DE4A8C"/>
    <w:rsid w:val="00DE760E"/>
    <w:rsid w:val="00E54017"/>
    <w:rsid w:val="00E54FF4"/>
    <w:rsid w:val="00E55CE0"/>
    <w:rsid w:val="00E62958"/>
    <w:rsid w:val="00E730D1"/>
    <w:rsid w:val="00EA3936"/>
    <w:rsid w:val="00EE0436"/>
    <w:rsid w:val="00F312FA"/>
    <w:rsid w:val="00FA16F5"/>
    <w:rsid w:val="00FC072F"/>
    <w:rsid w:val="00FC4064"/>
    <w:rsid w:val="00FD480B"/>
    <w:rsid w:val="00FD4C25"/>
    <w:rsid w:val="00FD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8E3F"/>
  <w15:chartTrackingRefBased/>
  <w15:docId w15:val="{3DAA1DBB-B8BC-4CD1-BAF5-9B769263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D4C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4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Intense Quote"/>
    <w:basedOn w:val="a"/>
    <w:next w:val="a"/>
    <w:link w:val="a6"/>
    <w:uiPriority w:val="30"/>
    <w:qFormat/>
    <w:rsid w:val="00FD4C2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D4C25"/>
    <w:rPr>
      <w:i/>
      <w:iCs/>
      <w:color w:val="4472C4" w:themeColor="accent1"/>
    </w:rPr>
  </w:style>
  <w:style w:type="table" w:styleId="a7">
    <w:name w:val="Table Grid"/>
    <w:basedOn w:val="a1"/>
    <w:uiPriority w:val="39"/>
    <w:rsid w:val="00881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2">
    <w:name w:val="Grid Table 1 Light Accent 2"/>
    <w:basedOn w:val="a1"/>
    <w:uiPriority w:val="46"/>
    <w:rsid w:val="008815F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">
    <w:name w:val="Grid Table 1 Light Accent 1"/>
    <w:basedOn w:val="a1"/>
    <w:uiPriority w:val="46"/>
    <w:rsid w:val="008815F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8815F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">
    <w:name w:val="Plain Table 3"/>
    <w:basedOn w:val="a1"/>
    <w:uiPriority w:val="43"/>
    <w:rsid w:val="008815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">
    <w:name w:val="Plain Table 1"/>
    <w:basedOn w:val="a1"/>
    <w:uiPriority w:val="41"/>
    <w:rsid w:val="008815F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8">
    <w:name w:val="Hyperlink"/>
    <w:basedOn w:val="a0"/>
    <w:uiPriority w:val="99"/>
    <w:unhideWhenUsed/>
    <w:rsid w:val="00BA0AC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A0AC8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E55C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55CE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55C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55C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55C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Евгеньевна Моисеева</dc:creator>
  <cp:keywords/>
  <dc:description/>
  <cp:lastModifiedBy>Ксения Евгеньевна Моисеева</cp:lastModifiedBy>
  <cp:revision>12</cp:revision>
  <cp:lastPrinted>2024-01-11T07:12:00Z</cp:lastPrinted>
  <dcterms:created xsi:type="dcterms:W3CDTF">2024-01-11T07:20:00Z</dcterms:created>
  <dcterms:modified xsi:type="dcterms:W3CDTF">2025-05-12T14:46:00Z</dcterms:modified>
</cp:coreProperties>
</file>